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6CAF" w:rsidRDefault="005A6CAF" w:rsidP="005A6CAF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 Сертолово</w:t>
      </w:r>
    </w:p>
    <w:p w:rsidR="005A6CAF" w:rsidRDefault="005A6CAF" w:rsidP="00F8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D5765F">
        <w:rPr>
          <w:sz w:val="28"/>
          <w:szCs w:val="28"/>
        </w:rPr>
        <w:t>27 апреля 2021 г.</w:t>
      </w:r>
      <w:r>
        <w:rPr>
          <w:sz w:val="28"/>
          <w:szCs w:val="28"/>
        </w:rPr>
        <w:t xml:space="preserve"> № </w:t>
      </w:r>
      <w:r w:rsidR="00D5765F">
        <w:rPr>
          <w:sz w:val="28"/>
          <w:szCs w:val="28"/>
        </w:rPr>
        <w:t>265</w:t>
      </w:r>
    </w:p>
    <w:p w:rsidR="005C4607" w:rsidRDefault="005C4607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5A6CAF" w:rsidRDefault="005A6CAF" w:rsidP="005A6CAF">
      <w:pPr>
        <w:jc w:val="center"/>
        <w:rPr>
          <w:sz w:val="28"/>
          <w:szCs w:val="28"/>
        </w:rPr>
      </w:pPr>
    </w:p>
    <w:p w:rsidR="00EC62EC" w:rsidRDefault="00EC62EC" w:rsidP="005A6CAF">
      <w:pPr>
        <w:jc w:val="center"/>
        <w:rPr>
          <w:sz w:val="28"/>
          <w:szCs w:val="28"/>
        </w:rPr>
      </w:pP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Сертолово Всеволожского муниципального района Ленинградской области </w:t>
      </w:r>
      <w:r w:rsidR="00702B79">
        <w:rPr>
          <w:sz w:val="28"/>
          <w:szCs w:val="28"/>
        </w:rPr>
        <w:t>с</w:t>
      </w:r>
      <w:r>
        <w:rPr>
          <w:sz w:val="28"/>
          <w:szCs w:val="28"/>
        </w:rPr>
        <w:t xml:space="preserve">ообщает о проведении аукциона на право заключения договора аренды имущества, принадлежащего на праве собственности муниципальному образованию Сертолово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Наименование</w:t>
      </w:r>
      <w:r w:rsidR="003363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организатора</w:t>
      </w:r>
      <w:r w:rsidRPr="00FB095F">
        <w:rPr>
          <w:b/>
          <w:sz w:val="28"/>
          <w:szCs w:val="28"/>
        </w:rPr>
        <w:t xml:space="preserve"> аукциона:</w:t>
      </w:r>
      <w:r w:rsidR="0033635E">
        <w:rPr>
          <w:b/>
          <w:sz w:val="28"/>
          <w:szCs w:val="28"/>
        </w:rPr>
        <w:t xml:space="preserve"> </w:t>
      </w:r>
      <w:r w:rsidR="00532CF8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Ленинградская область, Всеволожский район, г. Сертолово, микрорайон Сертолово-1, ул. Молодцова, дом 7, корп</w:t>
      </w:r>
      <w:r w:rsidR="00532CF8">
        <w:rPr>
          <w:sz w:val="28"/>
          <w:szCs w:val="28"/>
        </w:rPr>
        <w:t>.</w:t>
      </w:r>
      <w:r>
        <w:rPr>
          <w:sz w:val="28"/>
          <w:szCs w:val="28"/>
        </w:rPr>
        <w:t xml:space="preserve"> 2.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Почтовый адрес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188650, Ленинградская область, Всеволожский район, г. Сертолово, ул. Молодцова, д. 7, корп. 2.</w:t>
      </w:r>
    </w:p>
    <w:p w:rsidR="005A6CAF" w:rsidRPr="00DF5D22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hyperlink r:id="rId7" w:history="1">
        <w:r w:rsidRPr="00544981">
          <w:rPr>
            <w:rStyle w:val="a3"/>
            <w:sz w:val="28"/>
            <w:szCs w:val="28"/>
            <w:lang w:val="en-US"/>
          </w:rPr>
          <w:t>kumisertolovo</w:t>
        </w:r>
        <w:r w:rsidRPr="00544981">
          <w:rPr>
            <w:rStyle w:val="a3"/>
            <w:sz w:val="28"/>
            <w:szCs w:val="28"/>
          </w:rPr>
          <w:t>@</w:t>
        </w:r>
        <w:r w:rsidRPr="00544981">
          <w:rPr>
            <w:rStyle w:val="a3"/>
            <w:sz w:val="28"/>
            <w:szCs w:val="28"/>
            <w:lang w:val="en-US"/>
          </w:rPr>
          <w:t>mail</w:t>
        </w:r>
        <w:r w:rsidRPr="00544981">
          <w:rPr>
            <w:rStyle w:val="a3"/>
            <w:sz w:val="28"/>
            <w:szCs w:val="28"/>
          </w:rPr>
          <w:t>.ru</w:t>
        </w:r>
      </w:hyperlink>
      <w:r w:rsidRPr="00544981">
        <w:rPr>
          <w:sz w:val="28"/>
          <w:szCs w:val="28"/>
        </w:rPr>
        <w:t>.</w:t>
      </w:r>
    </w:p>
    <w:p w:rsidR="005A6CAF" w:rsidRPr="00B4103D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</w:t>
      </w:r>
      <w:r w:rsidRPr="00FB095F">
        <w:rPr>
          <w:b/>
          <w:sz w:val="28"/>
          <w:szCs w:val="28"/>
        </w:rPr>
        <w:t>елефон</w:t>
      </w:r>
      <w:r>
        <w:rPr>
          <w:b/>
          <w:sz w:val="28"/>
          <w:szCs w:val="28"/>
        </w:rPr>
        <w:t>а организатора</w:t>
      </w:r>
      <w:r w:rsidRPr="00FB095F">
        <w:rPr>
          <w:b/>
          <w:sz w:val="28"/>
          <w:szCs w:val="28"/>
        </w:rPr>
        <w:t xml:space="preserve"> аукциона:</w:t>
      </w:r>
      <w:r w:rsidRPr="000E702D">
        <w:rPr>
          <w:sz w:val="28"/>
          <w:szCs w:val="28"/>
        </w:rPr>
        <w:t>8(812)593-74-53</w:t>
      </w:r>
      <w:r>
        <w:rPr>
          <w:sz w:val="28"/>
          <w:szCs w:val="28"/>
        </w:rPr>
        <w:t>,</w:t>
      </w:r>
      <w:r w:rsidRPr="000E702D">
        <w:rPr>
          <w:sz w:val="28"/>
          <w:szCs w:val="28"/>
        </w:rPr>
        <w:t xml:space="preserve"> 8(812)59</w:t>
      </w:r>
      <w:r>
        <w:rPr>
          <w:sz w:val="28"/>
          <w:szCs w:val="28"/>
        </w:rPr>
        <w:t>5-12-90</w:t>
      </w:r>
    </w:p>
    <w:p w:rsidR="00532CF8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32CF8">
        <w:rPr>
          <w:b/>
          <w:sz w:val="28"/>
          <w:szCs w:val="28"/>
        </w:rPr>
        <w:t>Месторасположения, описание и технические характеристики муниципального имущества, права на которое передаются по договору аренды:</w:t>
      </w:r>
    </w:p>
    <w:p w:rsidR="00532CF8" w:rsidRDefault="00532CF8" w:rsidP="00532CF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Лот № 1:</w:t>
      </w:r>
    </w:p>
    <w:p w:rsidR="000365B9" w:rsidRDefault="00061B65" w:rsidP="00532CF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нежилое п</w:t>
      </w:r>
      <w:r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>
        <w:rPr>
          <w:rFonts w:ascii="Times New Roman CYR" w:hAnsi="Times New Roman CYR" w:cs="Times New Roman CYR"/>
          <w:sz w:val="28"/>
          <w:szCs w:val="28"/>
        </w:rPr>
        <w:t xml:space="preserve"> № 3, назначение: нежилое, общая площадь 41,8 кв.м., этаж 1, адрес объекта: </w:t>
      </w:r>
      <w:r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микрорайон Черная Речка, </w:t>
      </w:r>
      <w:r w:rsidRPr="00942940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. 10, принадлежащее на праве собственности муниципальному образованию Сертолово Всеволожского муниципального района Ленинградской области от 10.01.2006 № 47-78-14/012/2005-056, кадастровый номер: 47:07:0000000:58664</w:t>
      </w:r>
      <w:r w:rsidR="000365B9">
        <w:rPr>
          <w:rFonts w:ascii="Times New Roman CYR" w:hAnsi="Times New Roman CYR" w:cs="Times New Roman CYR"/>
          <w:sz w:val="28"/>
          <w:szCs w:val="28"/>
        </w:rPr>
        <w:t>.</w:t>
      </w:r>
    </w:p>
    <w:p w:rsidR="00E908DD" w:rsidRDefault="00E908DD" w:rsidP="00E90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 (номер помещения на поэтажном плане – </w:t>
      </w:r>
      <w:r w:rsidR="000365B9">
        <w:rPr>
          <w:sz w:val="28"/>
          <w:szCs w:val="28"/>
        </w:rPr>
        <w:t>№ 3</w:t>
      </w:r>
      <w:r>
        <w:rPr>
          <w:sz w:val="28"/>
          <w:szCs w:val="28"/>
        </w:rPr>
        <w:t xml:space="preserve">), </w:t>
      </w:r>
      <w:r w:rsidR="00C4760B">
        <w:rPr>
          <w:sz w:val="28"/>
          <w:szCs w:val="28"/>
        </w:rPr>
        <w:t xml:space="preserve">инвентарный номер (ранее присвоенный учетный номер </w:t>
      </w:r>
      <w:r w:rsidR="000365B9">
        <w:rPr>
          <w:sz w:val="28"/>
          <w:szCs w:val="28"/>
        </w:rPr>
        <w:t>15</w:t>
      </w:r>
      <w:r w:rsidR="00C4760B">
        <w:rPr>
          <w:sz w:val="28"/>
          <w:szCs w:val="28"/>
        </w:rPr>
        <w:t>8-</w:t>
      </w:r>
      <w:r w:rsidR="000365B9">
        <w:rPr>
          <w:sz w:val="28"/>
          <w:szCs w:val="28"/>
          <w:lang w:val="en-US"/>
        </w:rPr>
        <w:t>III</w:t>
      </w:r>
      <w:r w:rsidR="00C4760B">
        <w:rPr>
          <w:sz w:val="28"/>
          <w:szCs w:val="28"/>
        </w:rPr>
        <w:t>)</w:t>
      </w:r>
      <w:r w:rsidR="00B967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расположенное в </w:t>
      </w:r>
      <w:r w:rsidR="000365B9" w:rsidRPr="000365B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365B9">
        <w:rPr>
          <w:sz w:val="28"/>
          <w:szCs w:val="28"/>
        </w:rPr>
        <w:t>х</w:t>
      </w:r>
      <w:r>
        <w:rPr>
          <w:sz w:val="28"/>
          <w:szCs w:val="28"/>
        </w:rPr>
        <w:t xml:space="preserve"> этажном многоквартирном доме 19</w:t>
      </w:r>
      <w:r w:rsidR="000365B9">
        <w:rPr>
          <w:sz w:val="28"/>
          <w:szCs w:val="28"/>
        </w:rPr>
        <w:t>61</w:t>
      </w:r>
      <w:r>
        <w:rPr>
          <w:sz w:val="28"/>
          <w:szCs w:val="28"/>
        </w:rPr>
        <w:t xml:space="preserve"> года постройки. </w:t>
      </w:r>
    </w:p>
    <w:p w:rsidR="00061B65" w:rsidRDefault="00061B65" w:rsidP="00E908DD">
      <w:pPr>
        <w:ind w:firstLine="708"/>
        <w:jc w:val="both"/>
        <w:rPr>
          <w:sz w:val="28"/>
          <w:szCs w:val="28"/>
        </w:rPr>
      </w:pPr>
    </w:p>
    <w:p w:rsidR="007621A6" w:rsidRPr="004B606F" w:rsidRDefault="007621A6" w:rsidP="007621A6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lastRenderedPageBreak/>
        <w:t>Характеристика здания: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наружных стен: </w:t>
      </w:r>
      <w:r w:rsidR="000365B9">
        <w:rPr>
          <w:sz w:val="28"/>
          <w:szCs w:val="28"/>
        </w:rPr>
        <w:t>кирпич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перегородок: </w:t>
      </w:r>
      <w:r w:rsidR="000365B9">
        <w:rPr>
          <w:sz w:val="28"/>
          <w:szCs w:val="28"/>
        </w:rPr>
        <w:t>кирпич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перекрытий: железобетонные</w:t>
      </w:r>
      <w:r w:rsidR="0005099C">
        <w:rPr>
          <w:sz w:val="28"/>
          <w:szCs w:val="28"/>
        </w:rPr>
        <w:t xml:space="preserve"> плиты</w:t>
      </w:r>
      <w:r>
        <w:rPr>
          <w:sz w:val="28"/>
          <w:szCs w:val="28"/>
        </w:rPr>
        <w:t>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обеспечение здания: отопление (от центральной котельной на газе), водоснабжение (центральное), электроо</w:t>
      </w:r>
      <w:r w:rsidR="00806818">
        <w:rPr>
          <w:sz w:val="28"/>
          <w:szCs w:val="28"/>
        </w:rPr>
        <w:t>свещение</w:t>
      </w:r>
      <w:bookmarkStart w:id="0" w:name="_GoBack"/>
      <w:bookmarkEnd w:id="0"/>
      <w:r>
        <w:rPr>
          <w:sz w:val="28"/>
          <w:szCs w:val="28"/>
        </w:rPr>
        <w:t xml:space="preserve"> (скрытая проводка), канализация (центральная), горячее водоснабжение (центральное), вентиляция естественная.</w:t>
      </w:r>
    </w:p>
    <w:p w:rsidR="007621A6" w:rsidRDefault="007621A6" w:rsidP="007621A6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>Характеристика помещения:</w:t>
      </w:r>
    </w:p>
    <w:p w:rsidR="0005099C" w:rsidRDefault="0005099C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Наружные стены (материал): кирпичные.</w:t>
      </w:r>
    </w:p>
    <w:p w:rsidR="0005099C" w:rsidRDefault="0005099C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Перегородки (материал): кирпичные.</w:t>
      </w:r>
    </w:p>
    <w:p w:rsidR="0005099C" w:rsidRDefault="0005099C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Перекрытия (материал): ж/бетонные плиты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Полы: линолеумовые.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Проемы оконные: по два створных переплета в проеме, окрашены; дверные: филенчатые, окрашены, заводского изготовления, окрашены.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стен: мокрая штукатурка, окраска масляная, оклейка обоями.</w:t>
      </w:r>
    </w:p>
    <w:p w:rsidR="00CC776F" w:rsidRDefault="00CC776F" w:rsidP="00CC7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потолков: окраска клеевая.</w:t>
      </w:r>
    </w:p>
    <w:p w:rsidR="00CC776F" w:rsidRPr="0005099C" w:rsidRDefault="00CC776F" w:rsidP="001E17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Наличие: отопление (от центральной котельной на газе), электрооборудование (скрытая проводка), водоснабжение (центральное), канализация (центральная), горячее водоснабжение (центральное), вентиляция есть</w:t>
      </w:r>
      <w:r w:rsidR="00EE4424">
        <w:rPr>
          <w:sz w:val="28"/>
          <w:szCs w:val="28"/>
        </w:rPr>
        <w:t>, санузел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Высота по</w:t>
      </w:r>
      <w:r w:rsidR="0005099C">
        <w:rPr>
          <w:sz w:val="28"/>
          <w:szCs w:val="28"/>
        </w:rPr>
        <w:t>мещения по внутреннему обмеру</w:t>
      </w:r>
      <w:r>
        <w:rPr>
          <w:sz w:val="28"/>
          <w:szCs w:val="28"/>
        </w:rPr>
        <w:t>, м.: 2,</w:t>
      </w:r>
      <w:r w:rsidR="0005099C">
        <w:rPr>
          <w:sz w:val="28"/>
          <w:szCs w:val="28"/>
        </w:rPr>
        <w:t>97</w:t>
      </w:r>
      <w:r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Вход: общий, со двора</w:t>
      </w:r>
      <w:r w:rsidR="000365B9">
        <w:rPr>
          <w:sz w:val="28"/>
          <w:szCs w:val="28"/>
        </w:rPr>
        <w:t>.</w:t>
      </w:r>
    </w:p>
    <w:p w:rsidR="007621A6" w:rsidRDefault="001E17CE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21A6">
        <w:rPr>
          <w:sz w:val="28"/>
          <w:szCs w:val="28"/>
        </w:rPr>
        <w:t xml:space="preserve">одсобные помещения: </w:t>
      </w:r>
      <w:r w:rsidR="0005099C">
        <w:rPr>
          <w:sz w:val="28"/>
          <w:szCs w:val="28"/>
        </w:rPr>
        <w:t>имеются</w:t>
      </w:r>
      <w:r w:rsidR="007621A6">
        <w:rPr>
          <w:sz w:val="28"/>
          <w:szCs w:val="28"/>
        </w:rPr>
        <w:t>.</w:t>
      </w:r>
    </w:p>
    <w:p w:rsidR="007621A6" w:rsidRDefault="007621A6" w:rsidP="00762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из окон: двор.</w:t>
      </w:r>
    </w:p>
    <w:p w:rsidR="00143355" w:rsidRPr="005075D2" w:rsidRDefault="00143355" w:rsidP="00387B4B">
      <w:pPr>
        <w:ind w:firstLine="709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Состояние помещения: требует проведения </w:t>
      </w:r>
      <w:r>
        <w:rPr>
          <w:sz w:val="28"/>
          <w:szCs w:val="28"/>
        </w:rPr>
        <w:t>р</w:t>
      </w:r>
      <w:r w:rsidRPr="00C77D25">
        <w:rPr>
          <w:sz w:val="28"/>
          <w:szCs w:val="28"/>
        </w:rPr>
        <w:t>емон</w:t>
      </w:r>
      <w:r>
        <w:rPr>
          <w:sz w:val="28"/>
          <w:szCs w:val="28"/>
        </w:rPr>
        <w:t>та</w:t>
      </w:r>
      <w:r w:rsidRPr="00C77D25">
        <w:rPr>
          <w:sz w:val="28"/>
          <w:szCs w:val="28"/>
        </w:rPr>
        <w:t>.</w:t>
      </w:r>
    </w:p>
    <w:p w:rsidR="005A6CAF" w:rsidRPr="0029624E" w:rsidRDefault="005A6CAF" w:rsidP="0029624E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>3. Целевое назначение муниципального имущества, права на которое передаются по договору</w:t>
      </w:r>
      <w:r w:rsidR="006D6BC3">
        <w:rPr>
          <w:b/>
          <w:sz w:val="28"/>
          <w:szCs w:val="28"/>
        </w:rPr>
        <w:t xml:space="preserve"> по лот</w:t>
      </w:r>
      <w:r w:rsidR="001E17CE">
        <w:rPr>
          <w:b/>
          <w:sz w:val="28"/>
          <w:szCs w:val="28"/>
        </w:rPr>
        <w:t>у</w:t>
      </w:r>
      <w:r w:rsidR="006D6BC3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:</w:t>
      </w:r>
      <w:r w:rsidR="00061B65">
        <w:rPr>
          <w:b/>
          <w:sz w:val="28"/>
          <w:szCs w:val="28"/>
        </w:rPr>
        <w:t xml:space="preserve"> </w:t>
      </w:r>
      <w:r w:rsidR="00061B65">
        <w:rPr>
          <w:bCs/>
          <w:sz w:val="28"/>
          <w:szCs w:val="28"/>
        </w:rPr>
        <w:t xml:space="preserve">для использования в целях обеспечения жителей поселения </w:t>
      </w:r>
      <w:r w:rsidR="00061B65" w:rsidRPr="00475692">
        <w:rPr>
          <w:bCs/>
          <w:sz w:val="28"/>
          <w:szCs w:val="28"/>
        </w:rPr>
        <w:t>услугами торговли, бытового обслуживания, размещение офиса</w:t>
      </w:r>
      <w:r w:rsidR="00061B65">
        <w:rPr>
          <w:bCs/>
          <w:sz w:val="28"/>
          <w:szCs w:val="28"/>
        </w:rPr>
        <w:t xml:space="preserve">. </w:t>
      </w:r>
    </w:p>
    <w:p w:rsidR="005A6CAF" w:rsidRPr="006D6BC3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Начальная (минимальная) цена договора (цена лота) муниципального имущества в размере еже</w:t>
      </w:r>
      <w:r w:rsidR="002131F5">
        <w:rPr>
          <w:b/>
          <w:sz w:val="28"/>
          <w:szCs w:val="28"/>
        </w:rPr>
        <w:t xml:space="preserve">годного </w:t>
      </w:r>
      <w:r>
        <w:rPr>
          <w:b/>
          <w:sz w:val="28"/>
          <w:szCs w:val="28"/>
        </w:rPr>
        <w:t xml:space="preserve">платежа за право </w:t>
      </w:r>
      <w:r w:rsidR="006D6BC3">
        <w:rPr>
          <w:b/>
          <w:sz w:val="28"/>
          <w:szCs w:val="28"/>
        </w:rPr>
        <w:t xml:space="preserve">владения и </w:t>
      </w:r>
      <w:r>
        <w:rPr>
          <w:b/>
          <w:sz w:val="28"/>
          <w:szCs w:val="28"/>
        </w:rPr>
        <w:t>пользования имуществом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D6BC3" w:rsidRDefault="006D6BC3" w:rsidP="006D6BC3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Годовая рыночная величина арендной платы объекта: </w:t>
      </w:r>
      <w:r w:rsidR="00061B65" w:rsidRPr="00061B65">
        <w:rPr>
          <w:rFonts w:ascii="Times New Roman CYR" w:hAnsi="Times New Roman CYR" w:cs="Times New Roman CYR"/>
          <w:b/>
          <w:color w:val="000000"/>
          <w:sz w:val="28"/>
          <w:szCs w:val="28"/>
        </w:rPr>
        <w:t>170 541,66 (Сто семьдесят тысяч пятьсот сорок один руб. 66 коп.)</w:t>
      </w:r>
      <w:r w:rsidR="00061B6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266E32">
        <w:rPr>
          <w:rFonts w:ascii="Times New Roman CYR" w:hAnsi="Times New Roman CYR" w:cs="Times New Roman CYR"/>
          <w:b/>
          <w:color w:val="000000"/>
          <w:sz w:val="28"/>
          <w:szCs w:val="28"/>
        </w:rPr>
        <w:t>без учета НДС</w:t>
      </w:r>
      <w:r w:rsidR="00D611BD"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согласно </w:t>
      </w:r>
      <w:r w:rsidR="00061B65">
        <w:rPr>
          <w:sz w:val="28"/>
          <w:szCs w:val="28"/>
        </w:rPr>
        <w:t>отчета об оценке рыночной стоимости арендной платы от 02.11.2020 № 439/20/2, выполненного обществом с ограниченной ответственностью «Городская экспертиза».</w:t>
      </w:r>
    </w:p>
    <w:p w:rsidR="004B58F3" w:rsidRDefault="00D611BD" w:rsidP="00D611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(минимальная) цена договора (цена лота) за единицу площади муниципального имущества, права на которое передаются по договору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24779" w:rsidRPr="00624779" w:rsidRDefault="00163269" w:rsidP="00BC5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4 079,94</w:t>
      </w:r>
      <w:r w:rsidR="004B58F3" w:rsidRPr="004B58F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Четыре </w:t>
      </w:r>
      <w:r w:rsidR="004B58F3" w:rsidRPr="004B58F3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семьдесят девять </w:t>
      </w:r>
      <w:r w:rsidR="004B58F3" w:rsidRPr="004B58F3">
        <w:rPr>
          <w:sz w:val="28"/>
          <w:szCs w:val="28"/>
        </w:rPr>
        <w:t>руб.</w:t>
      </w:r>
      <w:r w:rsidR="001E17CE">
        <w:rPr>
          <w:sz w:val="28"/>
          <w:szCs w:val="28"/>
        </w:rPr>
        <w:t xml:space="preserve"> </w:t>
      </w:r>
      <w:r w:rsidR="004B58F3" w:rsidRPr="004B58F3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="004B58F3" w:rsidRPr="004B58F3">
        <w:rPr>
          <w:sz w:val="28"/>
          <w:szCs w:val="28"/>
        </w:rPr>
        <w:t xml:space="preserve"> коп.)</w:t>
      </w:r>
      <w:r w:rsidR="004B58F3">
        <w:rPr>
          <w:sz w:val="28"/>
          <w:szCs w:val="28"/>
        </w:rPr>
        <w:t xml:space="preserve"> без учета НДС за 1 кв.м. в год</w:t>
      </w:r>
      <w:r w:rsidR="004B58F3" w:rsidRPr="004B58F3">
        <w:rPr>
          <w:sz w:val="28"/>
          <w:szCs w:val="28"/>
        </w:rPr>
        <w:t>.</w:t>
      </w:r>
    </w:p>
    <w:p w:rsidR="005A6CAF" w:rsidRPr="00D840A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 действия договора:</w:t>
      </w:r>
      <w:r w:rsidR="00163269">
        <w:rPr>
          <w:b/>
          <w:color w:val="000000"/>
          <w:sz w:val="28"/>
          <w:szCs w:val="28"/>
        </w:rPr>
        <w:t xml:space="preserve"> </w:t>
      </w:r>
      <w:r w:rsidR="005238BD">
        <w:rPr>
          <w:color w:val="000000"/>
          <w:sz w:val="28"/>
          <w:szCs w:val="28"/>
        </w:rPr>
        <w:t>5</w:t>
      </w:r>
      <w:r w:rsidR="00163269">
        <w:rPr>
          <w:color w:val="000000"/>
          <w:sz w:val="28"/>
          <w:szCs w:val="28"/>
        </w:rPr>
        <w:t xml:space="preserve"> </w:t>
      </w:r>
      <w:r w:rsidRPr="00904B59">
        <w:rPr>
          <w:color w:val="000000"/>
          <w:sz w:val="28"/>
          <w:szCs w:val="28"/>
        </w:rPr>
        <w:t>(</w:t>
      </w:r>
      <w:r w:rsidR="005238BD">
        <w:rPr>
          <w:color w:val="000000"/>
          <w:sz w:val="28"/>
          <w:szCs w:val="28"/>
        </w:rPr>
        <w:t>пять</w:t>
      </w:r>
      <w:r w:rsidRPr="00904B59">
        <w:rPr>
          <w:color w:val="000000"/>
          <w:sz w:val="28"/>
          <w:szCs w:val="28"/>
        </w:rPr>
        <w:t xml:space="preserve">) </w:t>
      </w:r>
      <w:r w:rsidR="007A6FE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</w:r>
      <w:r w:rsidR="00266E32">
        <w:rPr>
          <w:b/>
          <w:sz w:val="28"/>
          <w:szCs w:val="28"/>
        </w:rPr>
        <w:t>, размер, порядок и сроки внесения платы, взимаемой за предоставление документации об аукционе</w:t>
      </w:r>
      <w:r>
        <w:rPr>
          <w:b/>
          <w:sz w:val="28"/>
          <w:szCs w:val="28"/>
        </w:rPr>
        <w:t xml:space="preserve">: </w:t>
      </w:r>
    </w:p>
    <w:p w:rsidR="005A6CAF" w:rsidRPr="002D08D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всем </w:t>
      </w:r>
      <w:r w:rsidRPr="00D616F0">
        <w:rPr>
          <w:sz w:val="28"/>
          <w:szCs w:val="28"/>
        </w:rPr>
        <w:t>заинтересованн</w:t>
      </w:r>
      <w:r>
        <w:rPr>
          <w:sz w:val="28"/>
          <w:szCs w:val="28"/>
        </w:rPr>
        <w:t>ым</w:t>
      </w:r>
      <w:r w:rsidRPr="00D616F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 в электронном виде и на бумажном носителе на основании заявления, поданного в письменной форме, в том числе в форме электронного документа, с </w:t>
      </w:r>
      <w:r w:rsidR="00163269">
        <w:rPr>
          <w:sz w:val="28"/>
          <w:szCs w:val="28"/>
        </w:rPr>
        <w:t>29 апреля</w:t>
      </w:r>
      <w:r w:rsidR="00266E32">
        <w:rPr>
          <w:sz w:val="28"/>
          <w:szCs w:val="28"/>
        </w:rPr>
        <w:t xml:space="preserve"> </w:t>
      </w:r>
      <w:r w:rsidR="003B1DB4">
        <w:rPr>
          <w:sz w:val="28"/>
          <w:szCs w:val="28"/>
        </w:rPr>
        <w:t xml:space="preserve">по </w:t>
      </w:r>
      <w:r w:rsidR="00163269">
        <w:rPr>
          <w:sz w:val="28"/>
          <w:szCs w:val="28"/>
        </w:rPr>
        <w:t>17</w:t>
      </w:r>
      <w:r w:rsidR="00991FE8">
        <w:rPr>
          <w:sz w:val="28"/>
          <w:szCs w:val="28"/>
        </w:rPr>
        <w:t xml:space="preserve"> ма</w:t>
      </w:r>
      <w:r w:rsidR="00163269">
        <w:rPr>
          <w:sz w:val="28"/>
          <w:szCs w:val="28"/>
        </w:rPr>
        <w:t xml:space="preserve">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Pr="00904B59">
        <w:rPr>
          <w:sz w:val="28"/>
          <w:szCs w:val="28"/>
        </w:rPr>
        <w:t>1 года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рабочие дни с понедельника по четверг - с 10-00 час. до 13-00 час. и с 14-00 час. до 17-00 час., пятница - с 10-00 час. до 13 час.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и с 14-00 час. до 16-00 час. по адресу</w:t>
      </w:r>
      <w:r w:rsidRPr="00FF2E1A">
        <w:rPr>
          <w:sz w:val="28"/>
          <w:szCs w:val="28"/>
        </w:rPr>
        <w:t>:</w:t>
      </w:r>
      <w:r>
        <w:rPr>
          <w:sz w:val="28"/>
          <w:szCs w:val="28"/>
        </w:rPr>
        <w:t xml:space="preserve"> Ленинградская область, Всеволожский район, г Сертолово, ул. Молодцова, д. 7, корп</w:t>
      </w:r>
      <w:r w:rsidR="00991FE8">
        <w:rPr>
          <w:sz w:val="28"/>
          <w:szCs w:val="28"/>
        </w:rPr>
        <w:t>.</w:t>
      </w:r>
      <w:r>
        <w:rPr>
          <w:sz w:val="28"/>
          <w:szCs w:val="28"/>
        </w:rPr>
        <w:t xml:space="preserve"> 2, 2-й этаж, кабинет № 24, в течение двух рабочих дней с даты получения соответствующего заявления. </w:t>
      </w:r>
    </w:p>
    <w:p w:rsidR="005D1817" w:rsidRDefault="005A6CAF" w:rsidP="005D1817">
      <w:pPr>
        <w:ind w:firstLine="709"/>
        <w:jc w:val="both"/>
        <w:rPr>
          <w:sz w:val="28"/>
          <w:szCs w:val="28"/>
        </w:rPr>
      </w:pPr>
      <w:r w:rsidRPr="00451AEC">
        <w:rPr>
          <w:sz w:val="28"/>
          <w:szCs w:val="28"/>
        </w:rPr>
        <w:t>Электронный адрес сайт</w:t>
      </w:r>
      <w:r w:rsidR="002E3A2A">
        <w:rPr>
          <w:sz w:val="28"/>
          <w:szCs w:val="28"/>
        </w:rPr>
        <w:t>ов</w:t>
      </w:r>
      <w:r w:rsidRPr="00451AEC">
        <w:rPr>
          <w:sz w:val="28"/>
          <w:szCs w:val="28"/>
        </w:rPr>
        <w:t xml:space="preserve"> в сети «Интернет», на котором размещена документация об аукционе</w:t>
      </w:r>
      <w:r>
        <w:rPr>
          <w:sz w:val="28"/>
          <w:szCs w:val="28"/>
        </w:rPr>
        <w:t xml:space="preserve">: </w:t>
      </w:r>
    </w:p>
    <w:p w:rsidR="005D1817" w:rsidRDefault="005D1817" w:rsidP="005D1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A6CAF">
        <w:rPr>
          <w:sz w:val="28"/>
          <w:szCs w:val="28"/>
        </w:rPr>
        <w:t xml:space="preserve">фициальный сайт Российской Федерации в сети «Интернет» для размещения информации о проведении торгов: </w:t>
      </w:r>
      <w:hyperlink r:id="rId8" w:history="1">
        <w:r w:rsidR="005A6CAF" w:rsidRPr="002E0FDE"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, </w:t>
      </w:r>
    </w:p>
    <w:p w:rsidR="005A6CAF" w:rsidRPr="006C52D1" w:rsidRDefault="005D1817" w:rsidP="005D1817">
      <w:pPr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- официальный сайт администрации МО Сертолово: </w:t>
      </w:r>
      <w:hyperlink r:id="rId9" w:history="1">
        <w:r w:rsidRPr="00607C93">
          <w:rPr>
            <w:rStyle w:val="a3"/>
            <w:sz w:val="28"/>
            <w:szCs w:val="28"/>
          </w:rPr>
          <w:t>www.</w:t>
        </w:r>
        <w:r w:rsidRPr="00607C93">
          <w:rPr>
            <w:rStyle w:val="a3"/>
            <w:sz w:val="28"/>
            <w:szCs w:val="28"/>
            <w:lang w:val="en-US"/>
          </w:rPr>
          <w:t>mosertolovo</w:t>
        </w:r>
        <w:r w:rsidRPr="00607C93">
          <w:rPr>
            <w:rStyle w:val="a3"/>
            <w:sz w:val="28"/>
            <w:szCs w:val="28"/>
          </w:rPr>
          <w:t>.</w:t>
        </w:r>
        <w:r w:rsidRPr="00607C93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  <w:r w:rsidR="00163269">
        <w:rPr>
          <w:rStyle w:val="a3"/>
          <w:sz w:val="28"/>
          <w:szCs w:val="28"/>
        </w:rPr>
        <w:t xml:space="preserve"> </w:t>
      </w:r>
      <w:r w:rsidR="006C52D1">
        <w:rPr>
          <w:rStyle w:val="a3"/>
          <w:color w:val="auto"/>
          <w:sz w:val="28"/>
          <w:szCs w:val="28"/>
          <w:u w:val="none"/>
        </w:rPr>
        <w:t xml:space="preserve">(далее – </w:t>
      </w:r>
      <w:r w:rsidR="00E32145">
        <w:rPr>
          <w:rStyle w:val="a3"/>
          <w:color w:val="auto"/>
          <w:sz w:val="28"/>
          <w:szCs w:val="28"/>
          <w:u w:val="none"/>
        </w:rPr>
        <w:t>О</w:t>
      </w:r>
      <w:r w:rsidR="006C52D1">
        <w:rPr>
          <w:rStyle w:val="a3"/>
          <w:color w:val="auto"/>
          <w:sz w:val="28"/>
          <w:szCs w:val="28"/>
          <w:u w:val="none"/>
        </w:rPr>
        <w:t>фициальные сайты).</w:t>
      </w:r>
      <w:r w:rsidR="006C52D1">
        <w:rPr>
          <w:rStyle w:val="a3"/>
          <w:color w:val="FFFFFF" w:themeColor="background1"/>
          <w:sz w:val="28"/>
          <w:szCs w:val="28"/>
          <w:u w:val="none"/>
        </w:rPr>
        <w:t>(далее (далее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производится без взимания платы.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Требование о внесении задатка</w:t>
      </w:r>
      <w:r w:rsidR="00991FE8">
        <w:rPr>
          <w:b/>
          <w:sz w:val="28"/>
          <w:szCs w:val="28"/>
        </w:rPr>
        <w:t>, размер задатка</w:t>
      </w:r>
      <w:r>
        <w:rPr>
          <w:b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заявитель вносит задаток путем перечисления суммы денежных средств на расчетный счет организатора аукциона по следующим банковским реквизитам: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Ленинградской области (КУМИ администрации МО Сертолово), ИНН 4703034875, КПП 470301001, л/с № 05453004060, </w:t>
      </w:r>
      <w:r w:rsidR="00222C6E">
        <w:rPr>
          <w:sz w:val="28"/>
          <w:szCs w:val="28"/>
        </w:rPr>
        <w:t xml:space="preserve">казначейский счет </w:t>
      </w:r>
      <w:r>
        <w:rPr>
          <w:sz w:val="28"/>
          <w:szCs w:val="28"/>
        </w:rPr>
        <w:t xml:space="preserve">№ </w:t>
      </w:r>
      <w:r w:rsidR="00222C6E">
        <w:rPr>
          <w:sz w:val="28"/>
          <w:szCs w:val="28"/>
        </w:rPr>
        <w:t>03232643416121024500 в УФК по Ленинградской области, банковский счет № 40102810745370000006 в о</w:t>
      </w:r>
      <w:r>
        <w:rPr>
          <w:sz w:val="28"/>
          <w:szCs w:val="28"/>
        </w:rPr>
        <w:t>тделении Ленинградское г. Санкт-Петербург, БИК 0</w:t>
      </w:r>
      <w:r w:rsidR="00222C6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22C6E">
        <w:rPr>
          <w:sz w:val="28"/>
          <w:szCs w:val="28"/>
        </w:rPr>
        <w:t>1061</w:t>
      </w:r>
      <w:r>
        <w:rPr>
          <w:sz w:val="28"/>
          <w:szCs w:val="28"/>
        </w:rPr>
        <w:t>01, ОКТМО 41612102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«Задаток для участия в аукционе по лоту № </w:t>
      </w:r>
      <w:r w:rsidR="0088452B">
        <w:rPr>
          <w:sz w:val="28"/>
          <w:szCs w:val="28"/>
        </w:rPr>
        <w:t>___</w:t>
      </w:r>
      <w:r>
        <w:rPr>
          <w:sz w:val="28"/>
          <w:szCs w:val="28"/>
        </w:rPr>
        <w:t>».</w:t>
      </w:r>
    </w:p>
    <w:p w:rsidR="0088452B" w:rsidRPr="0088452B" w:rsidRDefault="005A6CAF" w:rsidP="00BC5F77">
      <w:pPr>
        <w:ind w:firstLine="708"/>
        <w:jc w:val="both"/>
        <w:rPr>
          <w:sz w:val="28"/>
          <w:szCs w:val="28"/>
        </w:rPr>
      </w:pPr>
      <w:r w:rsidRPr="00624779">
        <w:rPr>
          <w:b/>
          <w:sz w:val="28"/>
          <w:szCs w:val="28"/>
        </w:rPr>
        <w:t xml:space="preserve">Размер задатка </w:t>
      </w:r>
      <w:r w:rsidR="00E32145" w:rsidRPr="00624779">
        <w:rPr>
          <w:b/>
          <w:sz w:val="28"/>
          <w:szCs w:val="28"/>
        </w:rPr>
        <w:t xml:space="preserve">установлен в размере </w:t>
      </w:r>
      <w:r w:rsidR="0088452B" w:rsidRPr="00624779">
        <w:rPr>
          <w:b/>
          <w:sz w:val="28"/>
          <w:szCs w:val="28"/>
        </w:rPr>
        <w:t>ежемесячн</w:t>
      </w:r>
      <w:r w:rsidR="00E32145" w:rsidRPr="00624779">
        <w:rPr>
          <w:b/>
          <w:sz w:val="28"/>
          <w:szCs w:val="28"/>
        </w:rPr>
        <w:t>ого</w:t>
      </w:r>
      <w:r w:rsidR="0088452B" w:rsidRPr="00624779">
        <w:rPr>
          <w:b/>
          <w:sz w:val="28"/>
          <w:szCs w:val="28"/>
        </w:rPr>
        <w:t xml:space="preserve"> платеж</w:t>
      </w:r>
      <w:r w:rsidR="00E32145" w:rsidRPr="00624779">
        <w:rPr>
          <w:b/>
          <w:sz w:val="28"/>
          <w:szCs w:val="28"/>
        </w:rPr>
        <w:t>а</w:t>
      </w:r>
      <w:r w:rsidR="00BC5F7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  <w:r w:rsidRPr="00E604E9">
        <w:rPr>
          <w:color w:val="000000"/>
          <w:sz w:val="28"/>
          <w:szCs w:val="28"/>
        </w:rPr>
        <w:t> </w:t>
      </w:r>
      <w:r w:rsidR="00163269">
        <w:rPr>
          <w:color w:val="000000"/>
          <w:sz w:val="28"/>
          <w:szCs w:val="28"/>
        </w:rPr>
        <w:t>1</w:t>
      </w:r>
      <w:r w:rsidR="00BC5F77">
        <w:rPr>
          <w:color w:val="000000"/>
          <w:sz w:val="28"/>
          <w:szCs w:val="28"/>
        </w:rPr>
        <w:t>4</w:t>
      </w:r>
      <w:r w:rsidR="00163269">
        <w:rPr>
          <w:color w:val="000000"/>
          <w:sz w:val="28"/>
          <w:szCs w:val="28"/>
        </w:rPr>
        <w:t> 211,81</w:t>
      </w:r>
      <w:r w:rsidR="00BC5F77">
        <w:rPr>
          <w:color w:val="000000"/>
          <w:sz w:val="28"/>
          <w:szCs w:val="28"/>
        </w:rPr>
        <w:t xml:space="preserve"> </w:t>
      </w:r>
      <w:r w:rsidR="009E5CE5" w:rsidRPr="00E604E9">
        <w:rPr>
          <w:sz w:val="28"/>
          <w:szCs w:val="28"/>
        </w:rPr>
        <w:t>(</w:t>
      </w:r>
      <w:r w:rsidR="00163269">
        <w:rPr>
          <w:sz w:val="28"/>
          <w:szCs w:val="28"/>
        </w:rPr>
        <w:t xml:space="preserve">Четырнадцать тысяч двести одиннадцать </w:t>
      </w:r>
      <w:r w:rsidR="009E5CE5">
        <w:rPr>
          <w:sz w:val="28"/>
          <w:szCs w:val="28"/>
        </w:rPr>
        <w:t xml:space="preserve">руб. </w:t>
      </w:r>
      <w:r w:rsidR="00BC5F77">
        <w:rPr>
          <w:sz w:val="28"/>
          <w:szCs w:val="28"/>
        </w:rPr>
        <w:t>8</w:t>
      </w:r>
      <w:r w:rsidR="00163269">
        <w:rPr>
          <w:sz w:val="28"/>
          <w:szCs w:val="28"/>
        </w:rPr>
        <w:t>1</w:t>
      </w:r>
      <w:r w:rsidR="009E5CE5" w:rsidRPr="00E604E9">
        <w:rPr>
          <w:sz w:val="28"/>
          <w:szCs w:val="28"/>
        </w:rPr>
        <w:t xml:space="preserve"> коп</w:t>
      </w:r>
      <w:r w:rsidR="0088452B">
        <w:rPr>
          <w:sz w:val="28"/>
          <w:szCs w:val="28"/>
        </w:rPr>
        <w:t>.</w:t>
      </w:r>
      <w:r w:rsidR="009E5CE5" w:rsidRPr="00E604E9">
        <w:rPr>
          <w:sz w:val="28"/>
          <w:szCs w:val="28"/>
        </w:rPr>
        <w:t>)</w:t>
      </w:r>
      <w:r w:rsidR="0088452B">
        <w:rPr>
          <w:sz w:val="28"/>
          <w:szCs w:val="28"/>
        </w:rPr>
        <w:t>.</w:t>
      </w:r>
    </w:p>
    <w:p w:rsidR="005A6CAF" w:rsidRDefault="0088452B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</w:t>
      </w:r>
      <w:r w:rsidR="005A6CAF">
        <w:rPr>
          <w:color w:val="000000"/>
          <w:sz w:val="28"/>
          <w:szCs w:val="28"/>
        </w:rPr>
        <w:t>вносится заявителем единым платежом на счет организатора аукциона.</w:t>
      </w:r>
    </w:p>
    <w:p w:rsidR="005A6CAF" w:rsidRPr="00E604E9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E604E9">
        <w:rPr>
          <w:color w:val="000000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="0088452B">
        <w:rPr>
          <w:color w:val="000000"/>
          <w:sz w:val="28"/>
          <w:szCs w:val="28"/>
        </w:rPr>
        <w:t xml:space="preserve">11 час. 00 мин. </w:t>
      </w:r>
      <w:r w:rsidR="00163269">
        <w:rPr>
          <w:color w:val="000000"/>
          <w:sz w:val="28"/>
          <w:szCs w:val="28"/>
        </w:rPr>
        <w:t xml:space="preserve">24 </w:t>
      </w:r>
      <w:r w:rsidR="0088452B">
        <w:rPr>
          <w:color w:val="000000"/>
          <w:sz w:val="28"/>
          <w:szCs w:val="28"/>
        </w:rPr>
        <w:t>ма</w:t>
      </w:r>
      <w:r w:rsidR="00163269">
        <w:rPr>
          <w:color w:val="000000"/>
          <w:sz w:val="28"/>
          <w:szCs w:val="28"/>
        </w:rPr>
        <w:t xml:space="preserve">я </w:t>
      </w:r>
      <w:r w:rsidRPr="00E604E9">
        <w:rPr>
          <w:color w:val="000000"/>
          <w:sz w:val="28"/>
          <w:szCs w:val="28"/>
        </w:rPr>
        <w:t>20</w:t>
      </w:r>
      <w:r w:rsidR="00163269">
        <w:rPr>
          <w:color w:val="000000"/>
          <w:sz w:val="28"/>
          <w:szCs w:val="28"/>
        </w:rPr>
        <w:t>2</w:t>
      </w:r>
      <w:r w:rsidRPr="00E604E9">
        <w:rPr>
          <w:color w:val="000000"/>
          <w:sz w:val="28"/>
          <w:szCs w:val="28"/>
        </w:rPr>
        <w:t>1 года.</w:t>
      </w:r>
    </w:p>
    <w:p w:rsidR="005A6CAF" w:rsidRPr="0077785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заявителем, подавшим заявку на участие в аукционе, соглашение о задатке между организатором аукциона и заявителем считается совершенным в письменной форме, требование и заключении договора задатка между организатором аукциона и заявителем не требуется.</w:t>
      </w:r>
    </w:p>
    <w:p w:rsidR="005A6CAF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8. </w:t>
      </w:r>
      <w:r w:rsidRPr="00BD2B65"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A2750B" w:rsidRDefault="005A6CAF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lastRenderedPageBreak/>
        <w:tab/>
      </w:r>
      <w:r w:rsidRPr="001F61E8">
        <w:rPr>
          <w:sz w:val="28"/>
          <w:szCs w:val="28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7A7F77">
        <w:rPr>
          <w:sz w:val="28"/>
          <w:szCs w:val="28"/>
        </w:rPr>
        <w:t xml:space="preserve"> – </w:t>
      </w:r>
      <w:r w:rsidR="00DE4810">
        <w:rPr>
          <w:sz w:val="28"/>
          <w:szCs w:val="28"/>
        </w:rPr>
        <w:t>17</w:t>
      </w:r>
      <w:r w:rsidR="00E32145">
        <w:rPr>
          <w:sz w:val="28"/>
          <w:szCs w:val="28"/>
        </w:rPr>
        <w:t xml:space="preserve"> ма</w:t>
      </w:r>
      <w:r w:rsidR="00163269">
        <w:rPr>
          <w:sz w:val="28"/>
          <w:szCs w:val="28"/>
        </w:rPr>
        <w:t xml:space="preserve">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Pr="00904B59">
        <w:rPr>
          <w:sz w:val="28"/>
          <w:szCs w:val="28"/>
        </w:rPr>
        <w:t>1 года</w:t>
      </w:r>
      <w:r>
        <w:rPr>
          <w:sz w:val="28"/>
          <w:szCs w:val="28"/>
        </w:rPr>
        <w:t>.</w:t>
      </w:r>
    </w:p>
    <w:p w:rsidR="00E32145" w:rsidRDefault="00A2750B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 xml:space="preserve">Извещение об отказе от проведения аукциона размещается на </w:t>
      </w:r>
      <w:r w:rsidR="00E32145">
        <w:rPr>
          <w:sz w:val="28"/>
          <w:szCs w:val="28"/>
        </w:rPr>
        <w:t>О</w:t>
      </w:r>
      <w:r w:rsidR="005A6CAF" w:rsidRPr="001F61E8">
        <w:rPr>
          <w:sz w:val="28"/>
          <w:szCs w:val="28"/>
        </w:rPr>
        <w:t>фициальн</w:t>
      </w:r>
      <w:r w:rsidR="006C52D1">
        <w:rPr>
          <w:sz w:val="28"/>
          <w:szCs w:val="28"/>
        </w:rPr>
        <w:t xml:space="preserve">ых </w:t>
      </w:r>
      <w:r w:rsidR="005A6CAF" w:rsidRPr="001F61E8">
        <w:rPr>
          <w:sz w:val="28"/>
          <w:szCs w:val="28"/>
        </w:rPr>
        <w:t>сайт</w:t>
      </w:r>
      <w:r w:rsidR="006C52D1">
        <w:rPr>
          <w:sz w:val="28"/>
          <w:szCs w:val="28"/>
        </w:rPr>
        <w:t xml:space="preserve">ах </w:t>
      </w:r>
      <w:r w:rsidR="005A6CAF" w:rsidRPr="001F61E8">
        <w:rPr>
          <w:sz w:val="28"/>
          <w:szCs w:val="28"/>
        </w:rPr>
        <w:t xml:space="preserve">в течение одного дня с даты принятия решения об отказе от проведения аукциона. </w:t>
      </w:r>
    </w:p>
    <w:p w:rsidR="00D74EE7" w:rsidRPr="001D1E00" w:rsidRDefault="00E32145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>В течение двух рабочих дней с даты принятия</w:t>
      </w:r>
      <w:r>
        <w:rPr>
          <w:sz w:val="28"/>
          <w:szCs w:val="28"/>
        </w:rPr>
        <w:t>выше</w:t>
      </w:r>
      <w:r w:rsidR="005A6CAF" w:rsidRPr="001F61E8">
        <w:rPr>
          <w:sz w:val="28"/>
          <w:szCs w:val="28"/>
        </w:rPr>
        <w:t>указанного решения организатор</w:t>
      </w:r>
      <w:r>
        <w:rPr>
          <w:sz w:val="28"/>
          <w:szCs w:val="28"/>
        </w:rPr>
        <w:t xml:space="preserve">ом </w:t>
      </w:r>
      <w:r w:rsidR="005A6CAF" w:rsidRPr="001F61E8">
        <w:rPr>
          <w:sz w:val="28"/>
          <w:szCs w:val="28"/>
        </w:rPr>
        <w:t>аукциона направля</w:t>
      </w:r>
      <w:r>
        <w:rPr>
          <w:sz w:val="28"/>
          <w:szCs w:val="28"/>
        </w:rPr>
        <w:t>ю</w:t>
      </w:r>
      <w:r w:rsidR="005A6CAF" w:rsidRPr="001F61E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5A6CAF" w:rsidRPr="001F61E8">
        <w:rPr>
          <w:sz w:val="28"/>
          <w:szCs w:val="28"/>
        </w:rPr>
        <w:t xml:space="preserve"> соответствующие уведомления всем заявителям. В течение пяти рабочих дней с даты принятия решения об отказе от проведения аукциона з</w:t>
      </w:r>
      <w:r w:rsidR="005A6CAF">
        <w:rPr>
          <w:sz w:val="28"/>
          <w:szCs w:val="28"/>
        </w:rPr>
        <w:t xml:space="preserve">аявителям </w:t>
      </w:r>
      <w:r w:rsidR="00A2750B">
        <w:rPr>
          <w:sz w:val="28"/>
          <w:szCs w:val="28"/>
        </w:rPr>
        <w:t xml:space="preserve">возвращается </w:t>
      </w:r>
      <w:r w:rsidR="005A6CAF" w:rsidRPr="001F61E8">
        <w:rPr>
          <w:sz w:val="28"/>
          <w:szCs w:val="28"/>
        </w:rPr>
        <w:t>задаток</w:t>
      </w:r>
      <w:r w:rsidR="005A6CAF">
        <w:rPr>
          <w:sz w:val="28"/>
          <w:szCs w:val="28"/>
        </w:rPr>
        <w:t>, перечисленный на счет организатора аукциона</w:t>
      </w:r>
      <w:r w:rsidR="005A6CAF" w:rsidRPr="001F61E8">
        <w:rPr>
          <w:sz w:val="28"/>
          <w:szCs w:val="28"/>
        </w:rPr>
        <w:t>.</w:t>
      </w:r>
    </w:p>
    <w:sectPr w:rsidR="00D74EE7" w:rsidRPr="001D1E00" w:rsidSect="00387B4B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0F" w:rsidRDefault="00BF270F" w:rsidP="00633689">
      <w:r>
        <w:separator/>
      </w:r>
    </w:p>
  </w:endnote>
  <w:endnote w:type="continuationSeparator" w:id="1">
    <w:p w:rsidR="00BF270F" w:rsidRDefault="00BF270F" w:rsidP="0063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0F" w:rsidRDefault="00BF270F" w:rsidP="00633689">
      <w:r>
        <w:separator/>
      </w:r>
    </w:p>
  </w:footnote>
  <w:footnote w:type="continuationSeparator" w:id="1">
    <w:p w:rsidR="00BF270F" w:rsidRDefault="00BF270F" w:rsidP="0063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8286"/>
      <w:docPartObj>
        <w:docPartGallery w:val="Page Numbers (Top of Page)"/>
        <w:docPartUnique/>
      </w:docPartObj>
    </w:sdtPr>
    <w:sdtContent>
      <w:p w:rsidR="00633689" w:rsidRDefault="00CD6B01">
        <w:pPr>
          <w:pStyle w:val="a4"/>
          <w:jc w:val="center"/>
        </w:pPr>
        <w:r>
          <w:fldChar w:fldCharType="begin"/>
        </w:r>
        <w:r w:rsidR="00633689">
          <w:instrText>PAGE   \* MERGEFORMAT</w:instrText>
        </w:r>
        <w:r>
          <w:fldChar w:fldCharType="separate"/>
        </w:r>
        <w:r w:rsidR="0033635E">
          <w:rPr>
            <w:noProof/>
          </w:rPr>
          <w:t>4</w:t>
        </w:r>
        <w:r>
          <w:fldChar w:fldCharType="end"/>
        </w:r>
      </w:p>
    </w:sdtContent>
  </w:sdt>
  <w:p w:rsidR="00633689" w:rsidRDefault="006336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30"/>
    <w:rsid w:val="00030403"/>
    <w:rsid w:val="0003166F"/>
    <w:rsid w:val="000365B9"/>
    <w:rsid w:val="0005099C"/>
    <w:rsid w:val="00054A89"/>
    <w:rsid w:val="00061B65"/>
    <w:rsid w:val="000A025A"/>
    <w:rsid w:val="00102ECD"/>
    <w:rsid w:val="00117CE4"/>
    <w:rsid w:val="0012195E"/>
    <w:rsid w:val="00143355"/>
    <w:rsid w:val="00157464"/>
    <w:rsid w:val="00163269"/>
    <w:rsid w:val="00163545"/>
    <w:rsid w:val="001773A4"/>
    <w:rsid w:val="00182760"/>
    <w:rsid w:val="001C1911"/>
    <w:rsid w:val="001C49A1"/>
    <w:rsid w:val="001C630B"/>
    <w:rsid w:val="001D1E00"/>
    <w:rsid w:val="001E17CE"/>
    <w:rsid w:val="002131F5"/>
    <w:rsid w:val="00222C6E"/>
    <w:rsid w:val="00224295"/>
    <w:rsid w:val="00244B50"/>
    <w:rsid w:val="00254706"/>
    <w:rsid w:val="00266E32"/>
    <w:rsid w:val="00280ABD"/>
    <w:rsid w:val="0029624E"/>
    <w:rsid w:val="002E3A2A"/>
    <w:rsid w:val="0033635E"/>
    <w:rsid w:val="00387B4B"/>
    <w:rsid w:val="003B1DB4"/>
    <w:rsid w:val="003D4881"/>
    <w:rsid w:val="003D785A"/>
    <w:rsid w:val="004913D5"/>
    <w:rsid w:val="004B58F3"/>
    <w:rsid w:val="004C34A0"/>
    <w:rsid w:val="004D6054"/>
    <w:rsid w:val="004E7BC7"/>
    <w:rsid w:val="004F1D1C"/>
    <w:rsid w:val="005075D2"/>
    <w:rsid w:val="005238BD"/>
    <w:rsid w:val="00532CF8"/>
    <w:rsid w:val="005700C0"/>
    <w:rsid w:val="00583354"/>
    <w:rsid w:val="00594907"/>
    <w:rsid w:val="005970CC"/>
    <w:rsid w:val="005A1685"/>
    <w:rsid w:val="005A17E6"/>
    <w:rsid w:val="005A6CAF"/>
    <w:rsid w:val="005C4607"/>
    <w:rsid w:val="005D1817"/>
    <w:rsid w:val="006064E5"/>
    <w:rsid w:val="00607563"/>
    <w:rsid w:val="00623C04"/>
    <w:rsid w:val="00624779"/>
    <w:rsid w:val="00633689"/>
    <w:rsid w:val="00636214"/>
    <w:rsid w:val="00644DE3"/>
    <w:rsid w:val="00696A4E"/>
    <w:rsid w:val="006C2AF9"/>
    <w:rsid w:val="006C52D1"/>
    <w:rsid w:val="006D6BC3"/>
    <w:rsid w:val="00702B79"/>
    <w:rsid w:val="007621A6"/>
    <w:rsid w:val="00787226"/>
    <w:rsid w:val="007A6FE7"/>
    <w:rsid w:val="007A7F77"/>
    <w:rsid w:val="007D6FC0"/>
    <w:rsid w:val="00806818"/>
    <w:rsid w:val="0081322B"/>
    <w:rsid w:val="00860F30"/>
    <w:rsid w:val="00874E21"/>
    <w:rsid w:val="0088452B"/>
    <w:rsid w:val="00897162"/>
    <w:rsid w:val="008C72CA"/>
    <w:rsid w:val="008D7254"/>
    <w:rsid w:val="009015EE"/>
    <w:rsid w:val="00906A2C"/>
    <w:rsid w:val="0091428A"/>
    <w:rsid w:val="00922630"/>
    <w:rsid w:val="00940920"/>
    <w:rsid w:val="00991FE8"/>
    <w:rsid w:val="009A0C1B"/>
    <w:rsid w:val="009B2F8C"/>
    <w:rsid w:val="009C713D"/>
    <w:rsid w:val="009D511B"/>
    <w:rsid w:val="009D632F"/>
    <w:rsid w:val="009E5CE5"/>
    <w:rsid w:val="009F39BD"/>
    <w:rsid w:val="00A06B79"/>
    <w:rsid w:val="00A13A49"/>
    <w:rsid w:val="00A2750B"/>
    <w:rsid w:val="00A51042"/>
    <w:rsid w:val="00A5507E"/>
    <w:rsid w:val="00A71FE7"/>
    <w:rsid w:val="00A92771"/>
    <w:rsid w:val="00B313A1"/>
    <w:rsid w:val="00B96727"/>
    <w:rsid w:val="00BA73FC"/>
    <w:rsid w:val="00BC49B8"/>
    <w:rsid w:val="00BC5F77"/>
    <w:rsid w:val="00BE5247"/>
    <w:rsid w:val="00BF270F"/>
    <w:rsid w:val="00C03BD8"/>
    <w:rsid w:val="00C261E8"/>
    <w:rsid w:val="00C43B2B"/>
    <w:rsid w:val="00C44050"/>
    <w:rsid w:val="00C4760B"/>
    <w:rsid w:val="00C9520E"/>
    <w:rsid w:val="00C9763E"/>
    <w:rsid w:val="00CA3110"/>
    <w:rsid w:val="00CC776F"/>
    <w:rsid w:val="00CD252D"/>
    <w:rsid w:val="00CD5E9B"/>
    <w:rsid w:val="00CD6B01"/>
    <w:rsid w:val="00CE3E46"/>
    <w:rsid w:val="00D12010"/>
    <w:rsid w:val="00D41CF2"/>
    <w:rsid w:val="00D433CE"/>
    <w:rsid w:val="00D46A73"/>
    <w:rsid w:val="00D5765F"/>
    <w:rsid w:val="00D611BD"/>
    <w:rsid w:val="00D74EE7"/>
    <w:rsid w:val="00D83DE7"/>
    <w:rsid w:val="00DD3A2A"/>
    <w:rsid w:val="00DE16DD"/>
    <w:rsid w:val="00DE31EF"/>
    <w:rsid w:val="00DE4810"/>
    <w:rsid w:val="00E32145"/>
    <w:rsid w:val="00E908DD"/>
    <w:rsid w:val="00EB3E99"/>
    <w:rsid w:val="00EC62EC"/>
    <w:rsid w:val="00EE4424"/>
    <w:rsid w:val="00F05CB5"/>
    <w:rsid w:val="00F1530D"/>
    <w:rsid w:val="00F678DB"/>
    <w:rsid w:val="00F828E2"/>
    <w:rsid w:val="00F868A0"/>
    <w:rsid w:val="00FB3897"/>
    <w:rsid w:val="00FD0142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umisertolo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5002-787C-40B9-A8C0-06E487F2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2021-04-27T14:28:00Z</cp:lastPrinted>
  <dcterms:created xsi:type="dcterms:W3CDTF">2021-04-27T14:33:00Z</dcterms:created>
  <dcterms:modified xsi:type="dcterms:W3CDTF">2021-04-27T15:22:00Z</dcterms:modified>
</cp:coreProperties>
</file>